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8" w:name="X2dc497bdacf0cac32237b520f6bfec11897cef2"/>
    <w:p>
      <w:pPr>
        <w:pStyle w:val="Heading1"/>
      </w:pPr>
      <w:r>
        <w:t xml:space="preserve">Инструкция по запуску UDP-gRPC-COM в Windows 11</w:t>
      </w:r>
    </w:p>
    <w:p>
      <w:pPr>
        <w:pStyle w:val="FirstParagraph"/>
      </w:pPr>
      <w:r>
        <w:t xml:space="preserve">Данная инструкция описывает процесс запуска и тестирования проекта UDP-gRPC-COM на Windows 11 с использованием скрипта PowerShell</w:t>
      </w:r>
      <w:r>
        <w:t xml:space="preserve"> </w:t>
      </w:r>
      <w:r>
        <w:rPr>
          <w:rStyle w:val="VerbatimChar"/>
        </w:rPr>
        <w:t xml:space="preserve">run_local_test.ps1</w:t>
      </w:r>
      <w:r>
        <w:t xml:space="preserve">.</w:t>
      </w:r>
    </w:p>
    <w:bookmarkStart w:id="20" w:name="архитектура-системы"/>
    <w:p>
      <w:pPr>
        <w:pStyle w:val="Heading2"/>
      </w:pPr>
      <w:r>
        <w:t xml:space="preserve">Архитектура системы</w:t>
      </w:r>
    </w:p>
    <w:p>
      <w:pPr>
        <w:pStyle w:val="FirstParagraph"/>
      </w:pPr>
      <w:r>
        <w:t xml:space="preserve">Система состоит из трех компонентов: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gRPC COM Сервер</w:t>
      </w:r>
      <w:r>
        <w:t xml:space="preserve"> </w:t>
      </w:r>
      <w:r>
        <w:t xml:space="preserve">- отвечает за взаимодействие с COM-портом и предоставляет gRPC интерфейс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UDP/gRPC Прокси</w:t>
      </w:r>
      <w:r>
        <w:t xml:space="preserve"> </w:t>
      </w:r>
      <w:r>
        <w:t xml:space="preserve">- транслирует UDP-запросы в gRPC-вызовы и обратно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UDP Клиент</w:t>
      </w:r>
      <w:r>
        <w:t xml:space="preserve"> </w:t>
      </w:r>
      <w:r>
        <w:t xml:space="preserve">- предоставляет пользовательский интерфейс для отправки команд</w:t>
      </w:r>
    </w:p>
    <w:p>
      <w:pPr>
        <w:pStyle w:val="SourceCode"/>
      </w:pPr>
      <w:r>
        <w:rPr>
          <w:rStyle w:val="VerbatimChar"/>
        </w:rPr>
        <w:t xml:space="preserve">UDP Клиент &lt;---&gt; UDP/gRPC Прокси &lt;---&gt; gRPC COM Сервер &lt;---&gt; COM-порт</w:t>
      </w:r>
    </w:p>
    <w:bookmarkEnd w:id="20"/>
    <w:bookmarkStart w:id="21" w:name="требования"/>
    <w:p>
      <w:pPr>
        <w:pStyle w:val="Heading2"/>
      </w:pPr>
      <w:r>
        <w:t xml:space="preserve">Требования</w:t>
      </w:r>
    </w:p>
    <w:p>
      <w:pPr>
        <w:pStyle w:val="Compact"/>
        <w:numPr>
          <w:ilvl w:val="0"/>
          <w:numId w:val="1002"/>
        </w:numPr>
      </w:pPr>
      <w:r>
        <w:t xml:space="preserve">Windows 11</w:t>
      </w:r>
    </w:p>
    <w:p>
      <w:pPr>
        <w:pStyle w:val="Compact"/>
        <w:numPr>
          <w:ilvl w:val="0"/>
          <w:numId w:val="1002"/>
        </w:numPr>
      </w:pPr>
      <w:r>
        <w:t xml:space="preserve">Python 3.8 или новее (добавленный в PATH)</w:t>
      </w:r>
    </w:p>
    <w:p>
      <w:pPr>
        <w:pStyle w:val="Compact"/>
        <w:numPr>
          <w:ilvl w:val="0"/>
          <w:numId w:val="1002"/>
        </w:numPr>
      </w:pPr>
      <w:r>
        <w:t xml:space="preserve">PowerShell 5.1 или новее</w:t>
      </w:r>
    </w:p>
    <w:p>
      <w:pPr>
        <w:pStyle w:val="Compact"/>
        <w:numPr>
          <w:ilvl w:val="0"/>
          <w:numId w:val="1002"/>
        </w:numPr>
      </w:pPr>
      <w:r>
        <w:t xml:space="preserve">Доступный COM-порт (физический или виртуальный)</w:t>
      </w:r>
    </w:p>
    <w:bookmarkEnd w:id="21"/>
    <w:bookmarkStart w:id="26" w:name="подготовка-к-запуску"/>
    <w:p>
      <w:pPr>
        <w:pStyle w:val="Heading2"/>
      </w:pPr>
      <w:r>
        <w:t xml:space="preserve">Подготовка к запуску</w:t>
      </w:r>
    </w:p>
    <w:bookmarkStart w:id="22" w:name="настройка-com-порта"/>
    <w:p>
      <w:pPr>
        <w:pStyle w:val="Heading3"/>
      </w:pPr>
      <w:r>
        <w:t xml:space="preserve">1. Настройка COM-порта</w:t>
      </w:r>
    </w:p>
    <w:p>
      <w:pPr>
        <w:pStyle w:val="FirstParagraph"/>
      </w:pPr>
      <w:r>
        <w:t xml:space="preserve">Перед запуском проверьте настройки COM-порта в файле</w:t>
      </w:r>
      <w:r>
        <w:t xml:space="preserve"> </w:t>
      </w:r>
      <w:r>
        <w:rPr>
          <w:rStyle w:val="VerbatimChar"/>
        </w:rPr>
        <w:t xml:space="preserve">run_local_test.ps1</w:t>
      </w:r>
      <w:r>
        <w:t xml:space="preserve">:</w:t>
      </w:r>
    </w:p>
    <w:p>
      <w:pPr>
        <w:pStyle w:val="SourceCode"/>
      </w:pPr>
      <w:r>
        <w:rPr>
          <w:rStyle w:val="CommentTok"/>
        </w:rPr>
        <w:t xml:space="preserve"># Параметры COM-порта для сервера (ЗАМЕНИТЕ НА ВАШИ!)</w:t>
      </w:r>
      <w:r>
        <w:br/>
      </w:r>
      <w:r>
        <w:rPr>
          <w:rStyle w:val="VariableTok"/>
        </w:rPr>
        <w:t xml:space="preserve">$ServerComPort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"COM3"</w:t>
      </w:r>
      <w:r>
        <w:br/>
      </w:r>
      <w:r>
        <w:rPr>
          <w:rStyle w:val="VariableTok"/>
        </w:rPr>
        <w:t xml:space="preserve">$ServerBaudRate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38400</w:t>
      </w:r>
    </w:p>
    <w:p>
      <w:pPr>
        <w:pStyle w:val="FirstParagraph"/>
      </w:pPr>
      <w:r>
        <w:t xml:space="preserve">Замените</w:t>
      </w:r>
      <w:r>
        <w:t xml:space="preserve"> </w:t>
      </w:r>
      <w:r>
        <w:rPr>
          <w:rStyle w:val="VerbatimChar"/>
        </w:rPr>
        <w:t xml:space="preserve">COM3</w:t>
      </w:r>
      <w:r>
        <w:t xml:space="preserve"> </w:t>
      </w:r>
      <w:r>
        <w:t xml:space="preserve">на номер вашего COM-порта и при необходимости измените скорость</w:t>
      </w:r>
      <w:r>
        <w:t xml:space="preserve"> </w:t>
      </w:r>
      <w:r>
        <w:rPr>
          <w:rStyle w:val="VerbatimChar"/>
        </w:rPr>
        <w:t xml:space="preserve">38400</w:t>
      </w:r>
      <w:r>
        <w:t xml:space="preserve"> </w:t>
      </w:r>
      <w:r>
        <w:t xml:space="preserve">на требуемую.</w:t>
      </w:r>
    </w:p>
    <w:bookmarkEnd w:id="22"/>
    <w:bookmarkStart w:id="23" w:name="проверьте-настройки-сети"/>
    <w:p>
      <w:pPr>
        <w:pStyle w:val="Heading3"/>
      </w:pPr>
      <w:r>
        <w:t xml:space="preserve">2. Проверьте настройки сети</w:t>
      </w:r>
    </w:p>
    <w:p>
      <w:pPr>
        <w:pStyle w:val="FirstParagraph"/>
      </w:pPr>
      <w:r>
        <w:t xml:space="preserve">По умолчанию прокси слушает UDP на:</w:t>
      </w:r>
    </w:p>
    <w:p>
      <w:pPr>
        <w:pStyle w:val="SourceCode"/>
      </w:pPr>
      <w:r>
        <w:rPr>
          <w:rStyle w:val="CommentTok"/>
        </w:rPr>
        <w:t xml:space="preserve"># Настройки сети (порт прокси важен)</w:t>
      </w:r>
      <w:r>
        <w:br/>
      </w:r>
      <w:r>
        <w:rPr>
          <w:rStyle w:val="VariableTok"/>
        </w:rPr>
        <w:t xml:space="preserve">$ProxyListenIp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"127.0.0.1"</w:t>
      </w:r>
      <w:r>
        <w:br/>
      </w:r>
      <w:r>
        <w:rPr>
          <w:rStyle w:val="VariableTok"/>
        </w:rPr>
        <w:t xml:space="preserve">$ProxyListenPort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9999</w:t>
      </w:r>
    </w:p>
    <w:bookmarkEnd w:id="23"/>
    <w:bookmarkStart w:id="24" w:name="настройка-режима-запуска-компонентов"/>
    <w:p>
      <w:pPr>
        <w:pStyle w:val="Heading3"/>
      </w:pPr>
      <w:r>
        <w:t xml:space="preserve">3. Настройка режима запуска компонентов</w:t>
      </w:r>
    </w:p>
    <w:p>
      <w:pPr>
        <w:pStyle w:val="FirstParagraph"/>
      </w:pPr>
      <w:r>
        <w:t xml:space="preserve">Вы можете выбрать, нужно ли запускать сервер и прокси в фоновом режиме (скрытые окна) или в видимом режиме:</w:t>
      </w:r>
    </w:p>
    <w:p>
      <w:pPr>
        <w:pStyle w:val="SourceCode"/>
      </w:pPr>
      <w:r>
        <w:rPr>
          <w:rStyle w:val="CommentTok"/>
        </w:rPr>
        <w:t xml:space="preserve"># Параметры запуска компонентов (фоновый режим или видимый)</w:t>
      </w:r>
      <w:r>
        <w:br/>
      </w:r>
      <w:r>
        <w:rPr>
          <w:rStyle w:val="VariableTok"/>
        </w:rPr>
        <w:t xml:space="preserve">$ServerHidden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$true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Запуск сервера в фоновом режиме (скрытое окно)</w:t>
      </w:r>
      <w:r>
        <w:br/>
      </w:r>
      <w:r>
        <w:rPr>
          <w:rStyle w:val="VariableTok"/>
        </w:rPr>
        <w:t xml:space="preserve">$ProxyHidden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$true</w:t>
      </w:r>
      <w:r>
        <w:rPr>
          <w:rStyle w:val="NormalTok"/>
        </w:rPr>
        <w:t xml:space="preserve">  </w:t>
      </w:r>
      <w:r>
        <w:rPr>
          <w:rStyle w:val="CommentTok"/>
        </w:rPr>
        <w:t xml:space="preserve"># Запуск прокси в фоновом режиме (скрытое окно)</w:t>
      </w:r>
    </w:p>
    <w:p>
      <w:pPr>
        <w:pStyle w:val="FirstParagraph"/>
      </w:pPr>
      <w:r>
        <w:t xml:space="preserve">Установите</w:t>
      </w:r>
      <w:r>
        <w:t xml:space="preserve"> </w:t>
      </w:r>
      <w:r>
        <w:rPr>
          <w:rStyle w:val="VerbatimChar"/>
        </w:rPr>
        <w:t xml:space="preserve">$true</w:t>
      </w:r>
      <w:r>
        <w:t xml:space="preserve"> </w:t>
      </w:r>
      <w:r>
        <w:t xml:space="preserve">для запуска в фоновом режиме или</w:t>
      </w:r>
      <w:r>
        <w:t xml:space="preserve"> </w:t>
      </w:r>
      <w:r>
        <w:rPr>
          <w:rStyle w:val="VerbatimChar"/>
        </w:rPr>
        <w:t xml:space="preserve">$false</w:t>
      </w:r>
      <w:r>
        <w:t xml:space="preserve"> </w:t>
      </w:r>
      <w:r>
        <w:t xml:space="preserve">для запуска с видимым окном.</w:t>
      </w:r>
      <w:r>
        <w:t xml:space="preserve"> </w:t>
      </w:r>
      <w:r>
        <w:t xml:space="preserve">Клиент всегда запускается в отдельном видимом окне PowerShell.</w:t>
      </w:r>
    </w:p>
    <w:bookmarkEnd w:id="24"/>
    <w:bookmarkStart w:id="25" w:name="разрешите-выполнение-скриптов-powershell"/>
    <w:p>
      <w:pPr>
        <w:pStyle w:val="Heading3"/>
      </w:pPr>
      <w:r>
        <w:t xml:space="preserve">4. Разрешите выполнение скриптов PowerShell</w:t>
      </w:r>
    </w:p>
    <w:p>
      <w:pPr>
        <w:pStyle w:val="FirstParagraph"/>
      </w:pPr>
      <w:r>
        <w:t xml:space="preserve">Если вы запускаете PowerShell скрипты впервые, может потребоваться разрешить их выполнение:</w:t>
      </w:r>
    </w:p>
    <w:p>
      <w:pPr>
        <w:pStyle w:val="SourceCode"/>
      </w:pPr>
      <w:r>
        <w:rPr>
          <w:rStyle w:val="FunctionTok"/>
        </w:rPr>
        <w:t xml:space="preserve">Set-ExecutionPolicy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ExecutionPolicy RemoteSigned 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Scope CurrentUser</w:t>
      </w:r>
    </w:p>
    <w:bookmarkEnd w:id="25"/>
    <w:bookmarkEnd w:id="26"/>
    <w:bookmarkStart w:id="27" w:name="запуск-скрипта"/>
    <w:p>
      <w:pPr>
        <w:pStyle w:val="Heading2"/>
      </w:pPr>
      <w:r>
        <w:t xml:space="preserve">Запуск скрипта</w:t>
      </w:r>
    </w:p>
    <w:p>
      <w:pPr>
        <w:numPr>
          <w:ilvl w:val="0"/>
          <w:numId w:val="1003"/>
        </w:numPr>
      </w:pPr>
      <w:r>
        <w:t xml:space="preserve">Откройте PowerShell от имени администратора (рекомендуется для полного доступа к COM-порту)</w:t>
      </w:r>
    </w:p>
    <w:p>
      <w:pPr>
        <w:numPr>
          <w:ilvl w:val="0"/>
          <w:numId w:val="1003"/>
        </w:numPr>
      </w:pPr>
      <w:r>
        <w:t xml:space="preserve">Перейдите в директорию проекта:</w:t>
      </w:r>
    </w:p>
    <w:p>
      <w:pPr>
        <w:pStyle w:val="SourceCode"/>
        <w:numPr>
          <w:ilvl w:val="0"/>
          <w:numId w:val="1000"/>
        </w:numPr>
      </w:pPr>
      <w:r>
        <w:rPr>
          <w:rStyle w:val="FunctionTok"/>
        </w:rPr>
        <w:t xml:space="preserve">cd</w:t>
      </w:r>
      <w:r>
        <w:rPr>
          <w:rStyle w:val="NormalTok"/>
        </w:rPr>
        <w:t xml:space="preserve"> C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\путь\к\вашему\проекту</w:t>
      </w:r>
      <w:r>
        <w:br/>
      </w:r>
      <w:r>
        <w:rPr>
          <w:rStyle w:val="FunctionTok"/>
        </w:rPr>
        <w:t xml:space="preserve">cd</w:t>
      </w:r>
      <w:r>
        <w:rPr>
          <w:rStyle w:val="NormalTok"/>
        </w:rPr>
        <w:t xml:space="preserve"> C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\Project\ProjectPython\UDP_gRPC_COM_Project</w:t>
      </w:r>
    </w:p>
    <w:p>
      <w:pPr>
        <w:numPr>
          <w:ilvl w:val="0"/>
          <w:numId w:val="1003"/>
        </w:numPr>
      </w:pPr>
      <w:r>
        <w:t xml:space="preserve">Запустите скрипт тестирования:</w:t>
      </w:r>
    </w:p>
    <w:p>
      <w:pPr>
        <w:pStyle w:val="SourceCode"/>
        <w:numPr>
          <w:ilvl w:val="0"/>
          <w:numId w:val="1000"/>
        </w:numPr>
      </w:pPr>
      <w:r>
        <w:rPr>
          <w:rStyle w:val="OperatorTok"/>
        </w:rPr>
        <w:t xml:space="preserve">.</w:t>
      </w:r>
      <w:r>
        <w:rPr>
          <w:rStyle w:val="NormalTok"/>
        </w:rPr>
        <w:t xml:space="preserve">\run_local_test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ps1</w:t>
      </w:r>
    </w:p>
    <w:p>
      <w:pPr>
        <w:numPr>
          <w:ilvl w:val="0"/>
          <w:numId w:val="1000"/>
        </w:numPr>
      </w:pPr>
      <w:r>
        <w:t xml:space="preserve">Для запуска без интерактивного режима настройки (использование настроек по умолчанию):</w:t>
      </w:r>
    </w:p>
    <w:p>
      <w:pPr>
        <w:pStyle w:val="SourceCode"/>
        <w:numPr>
          <w:ilvl w:val="0"/>
          <w:numId w:val="1000"/>
        </w:numPr>
      </w:pPr>
      <w:r>
        <w:rPr>
          <w:rStyle w:val="OperatorTok"/>
        </w:rPr>
        <w:t xml:space="preserve">.</w:t>
      </w:r>
      <w:r>
        <w:rPr>
          <w:rStyle w:val="NormalTok"/>
        </w:rPr>
        <w:t xml:space="preserve">\run_local_test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ps1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NoInteractive</w:t>
      </w:r>
    </w:p>
    <w:bookmarkEnd w:id="27"/>
    <w:bookmarkStart w:id="28" w:name="интерактивный-режим"/>
    <w:p>
      <w:pPr>
        <w:pStyle w:val="Heading2"/>
      </w:pPr>
      <w:r>
        <w:t xml:space="preserve">Интерактивный режим</w:t>
      </w:r>
    </w:p>
    <w:p>
      <w:pPr>
        <w:pStyle w:val="FirstParagraph"/>
      </w:pPr>
      <w:r>
        <w:t xml:space="preserve">При запуске скрипта без параметра</w:t>
      </w:r>
      <w:r>
        <w:t xml:space="preserve"> </w:t>
      </w:r>
      <w:r>
        <w:rPr>
          <w:rStyle w:val="VerbatimChar"/>
        </w:rPr>
        <w:t xml:space="preserve">-NoInteractive</w:t>
      </w:r>
      <w:r>
        <w:t xml:space="preserve"> </w:t>
      </w:r>
      <w:r>
        <w:t xml:space="preserve">вам будет предложено:</w:t>
      </w:r>
    </w:p>
    <w:p>
      <w:pPr>
        <w:pStyle w:val="Compact"/>
        <w:numPr>
          <w:ilvl w:val="0"/>
          <w:numId w:val="1004"/>
        </w:numPr>
      </w:pPr>
      <w:r>
        <w:t xml:space="preserve">Выбрать режим запуска gRPC COM сервера:</w:t>
      </w:r>
    </w:p>
    <w:p>
      <w:pPr>
        <w:pStyle w:val="Compact"/>
        <w:numPr>
          <w:ilvl w:val="1"/>
          <w:numId w:val="1005"/>
        </w:numPr>
      </w:pPr>
      <w:r>
        <w:t xml:space="preserve">Фоновый режим (скрытое окно)</w:t>
      </w:r>
    </w:p>
    <w:p>
      <w:pPr>
        <w:pStyle w:val="Compact"/>
        <w:numPr>
          <w:ilvl w:val="1"/>
          <w:numId w:val="1005"/>
        </w:numPr>
      </w:pPr>
      <w:r>
        <w:t xml:space="preserve">Видимый режим (отдельное окно консоли)</w:t>
      </w:r>
    </w:p>
    <w:p>
      <w:pPr>
        <w:pStyle w:val="Compact"/>
        <w:numPr>
          <w:ilvl w:val="0"/>
          <w:numId w:val="1004"/>
        </w:numPr>
      </w:pPr>
      <w:r>
        <w:t xml:space="preserve">Выбрать режим запуска UDP/gRPC прокси:</w:t>
      </w:r>
    </w:p>
    <w:p>
      <w:pPr>
        <w:pStyle w:val="Compact"/>
        <w:numPr>
          <w:ilvl w:val="1"/>
          <w:numId w:val="1006"/>
        </w:numPr>
      </w:pPr>
      <w:r>
        <w:t xml:space="preserve">Фоновый режим (скрытое окно)</w:t>
      </w:r>
    </w:p>
    <w:p>
      <w:pPr>
        <w:pStyle w:val="Compact"/>
        <w:numPr>
          <w:ilvl w:val="1"/>
          <w:numId w:val="1006"/>
        </w:numPr>
      </w:pPr>
      <w:r>
        <w:t xml:space="preserve">Видимый режим (отдельное окно консоли)</w:t>
      </w:r>
    </w:p>
    <w:p>
      <w:pPr>
        <w:pStyle w:val="Compact"/>
        <w:numPr>
          <w:ilvl w:val="0"/>
          <w:numId w:val="1004"/>
        </w:numPr>
      </w:pPr>
      <w:r>
        <w:t xml:space="preserve">Опционально изменить настройки COM-порта:</w:t>
      </w:r>
    </w:p>
    <w:p>
      <w:pPr>
        <w:pStyle w:val="Compact"/>
        <w:numPr>
          <w:ilvl w:val="1"/>
          <w:numId w:val="1007"/>
        </w:numPr>
      </w:pPr>
      <w:r>
        <w:t xml:space="preserve">Имя порта (например, COM3)</w:t>
      </w:r>
    </w:p>
    <w:p>
      <w:pPr>
        <w:pStyle w:val="Compact"/>
        <w:numPr>
          <w:ilvl w:val="1"/>
          <w:numId w:val="1007"/>
        </w:numPr>
      </w:pPr>
      <w:r>
        <w:t xml:space="preserve">Скорость (бод)</w:t>
      </w:r>
    </w:p>
    <w:p>
      <w:pPr>
        <w:pStyle w:val="FirstParagraph"/>
      </w:pPr>
      <w:r>
        <w:t xml:space="preserve">Это позволяет настроить запуск компонентов без редактирования скрипта.</w:t>
      </w:r>
    </w:p>
    <w:bookmarkEnd w:id="28"/>
    <w:bookmarkStart w:id="29" w:name="что-делает-скрипт"/>
    <w:p>
      <w:pPr>
        <w:pStyle w:val="Heading2"/>
      </w:pPr>
      <w:r>
        <w:t xml:space="preserve">Что делает скрипт</w:t>
      </w:r>
    </w:p>
    <w:p>
      <w:pPr>
        <w:pStyle w:val="FirstParagraph"/>
      </w:pPr>
      <w:r>
        <w:t xml:space="preserve">При запуске скрипт выполняет следующие действия:</w:t>
      </w:r>
    </w:p>
    <w:p>
      <w:pPr>
        <w:pStyle w:val="Compact"/>
        <w:numPr>
          <w:ilvl w:val="0"/>
          <w:numId w:val="1008"/>
        </w:numPr>
      </w:pPr>
      <w:r>
        <w:t xml:space="preserve">Создает директорию для логов (</w:t>
      </w:r>
      <w:r>
        <w:rPr>
          <w:rStyle w:val="VerbatimChar"/>
        </w:rPr>
        <w:t xml:space="preserve">.\logs</w:t>
      </w:r>
      <w:r>
        <w:t xml:space="preserve">)</w:t>
      </w:r>
    </w:p>
    <w:p>
      <w:pPr>
        <w:pStyle w:val="Compact"/>
        <w:numPr>
          <w:ilvl w:val="0"/>
          <w:numId w:val="1008"/>
        </w:numPr>
      </w:pPr>
      <w:r>
        <w:t xml:space="preserve">Проверяет наличие необходимых файлов Python</w:t>
      </w:r>
    </w:p>
    <w:p>
      <w:pPr>
        <w:pStyle w:val="Compact"/>
        <w:numPr>
          <w:ilvl w:val="0"/>
          <w:numId w:val="1008"/>
        </w:numPr>
      </w:pPr>
      <w:r>
        <w:t xml:space="preserve">Создает виртуальное окружение Python (</w:t>
      </w:r>
      <w:r>
        <w:rPr>
          <w:rStyle w:val="VerbatimChar"/>
        </w:rPr>
        <w:t xml:space="preserve">.venv312</w:t>
      </w:r>
      <w:r>
        <w:t xml:space="preserve">) если его нет</w:t>
      </w:r>
    </w:p>
    <w:p>
      <w:pPr>
        <w:pStyle w:val="Compact"/>
        <w:numPr>
          <w:ilvl w:val="0"/>
          <w:numId w:val="1008"/>
        </w:numPr>
      </w:pPr>
      <w:r>
        <w:t xml:space="preserve">Устанавливает необходимые пакеты:</w:t>
      </w:r>
    </w:p>
    <w:p>
      <w:pPr>
        <w:pStyle w:val="Compact"/>
        <w:numPr>
          <w:ilvl w:val="1"/>
          <w:numId w:val="1009"/>
        </w:numPr>
      </w:pPr>
      <w:r>
        <w:t xml:space="preserve">grpcio</w:t>
      </w:r>
    </w:p>
    <w:p>
      <w:pPr>
        <w:pStyle w:val="Compact"/>
        <w:numPr>
          <w:ilvl w:val="1"/>
          <w:numId w:val="1009"/>
        </w:numPr>
      </w:pPr>
      <w:r>
        <w:t xml:space="preserve">grpcio-tools</w:t>
      </w:r>
    </w:p>
    <w:p>
      <w:pPr>
        <w:pStyle w:val="Compact"/>
        <w:numPr>
          <w:ilvl w:val="1"/>
          <w:numId w:val="1009"/>
        </w:numPr>
      </w:pPr>
      <w:r>
        <w:t xml:space="preserve">protobuf</w:t>
      </w:r>
    </w:p>
    <w:p>
      <w:pPr>
        <w:pStyle w:val="Compact"/>
        <w:numPr>
          <w:ilvl w:val="1"/>
          <w:numId w:val="1009"/>
        </w:numPr>
      </w:pPr>
      <w:r>
        <w:t xml:space="preserve">pyserial</w:t>
      </w:r>
    </w:p>
    <w:p>
      <w:pPr>
        <w:pStyle w:val="Compact"/>
        <w:numPr>
          <w:ilvl w:val="1"/>
          <w:numId w:val="1009"/>
        </w:numPr>
      </w:pPr>
      <w:r>
        <w:t xml:space="preserve">prompt_toolkit</w:t>
      </w:r>
    </w:p>
    <w:p>
      <w:pPr>
        <w:pStyle w:val="Compact"/>
        <w:numPr>
          <w:ilvl w:val="0"/>
          <w:numId w:val="1008"/>
        </w:numPr>
      </w:pPr>
      <w:r>
        <w:t xml:space="preserve">Останавливает старые процессы сервера и прокси (если они есть)</w:t>
      </w:r>
    </w:p>
    <w:p>
      <w:pPr>
        <w:pStyle w:val="Compact"/>
        <w:numPr>
          <w:ilvl w:val="0"/>
          <w:numId w:val="1008"/>
        </w:numPr>
      </w:pPr>
      <w:r>
        <w:t xml:space="preserve">Запускает gRPC COM сервер в соответствии с настройкой</w:t>
      </w:r>
      <w:r>
        <w:t xml:space="preserve"> </w:t>
      </w:r>
      <w:r>
        <w:rPr>
          <w:rStyle w:val="VerbatimChar"/>
        </w:rPr>
        <w:t xml:space="preserve">$ServerHidden</w:t>
      </w:r>
    </w:p>
    <w:p>
      <w:pPr>
        <w:pStyle w:val="Compact"/>
        <w:numPr>
          <w:ilvl w:val="0"/>
          <w:numId w:val="1008"/>
        </w:numPr>
      </w:pPr>
      <w:r>
        <w:t xml:space="preserve">Проверяет и освобождает UDP порт для прокси</w:t>
      </w:r>
    </w:p>
    <w:p>
      <w:pPr>
        <w:pStyle w:val="Compact"/>
        <w:numPr>
          <w:ilvl w:val="0"/>
          <w:numId w:val="1008"/>
        </w:numPr>
      </w:pPr>
      <w:r>
        <w:t xml:space="preserve">Запускает UDP/gRPC прокси в соответствии с настройкой</w:t>
      </w:r>
      <w:r>
        <w:t xml:space="preserve"> </w:t>
      </w:r>
      <w:r>
        <w:rPr>
          <w:rStyle w:val="VerbatimChar"/>
        </w:rPr>
        <w:t xml:space="preserve">$ProxyHidden</w:t>
      </w:r>
    </w:p>
    <w:p>
      <w:pPr>
        <w:pStyle w:val="Compact"/>
        <w:numPr>
          <w:ilvl w:val="0"/>
          <w:numId w:val="1008"/>
        </w:numPr>
      </w:pPr>
      <w:r>
        <w:t xml:space="preserve">Открывает UDP клиент в новом окне PowerShell</w:t>
      </w:r>
    </w:p>
    <w:bookmarkEnd w:id="29"/>
    <w:bookmarkStart w:id="30" w:name="завершение-работы"/>
    <w:p>
      <w:pPr>
        <w:pStyle w:val="Heading2"/>
      </w:pPr>
      <w:r>
        <w:t xml:space="preserve">Завершение работы</w:t>
      </w:r>
    </w:p>
    <w:p>
      <w:pPr>
        <w:pStyle w:val="FirstParagraph"/>
      </w:pPr>
      <w:r>
        <w:t xml:space="preserve">Для корректного завершения работы и остановки всех компонентов:</w:t>
      </w:r>
    </w:p>
    <w:p>
      <w:pPr>
        <w:pStyle w:val="Compact"/>
        <w:numPr>
          <w:ilvl w:val="0"/>
          <w:numId w:val="1010"/>
        </w:numPr>
      </w:pPr>
      <w:r>
        <w:t xml:space="preserve">Нажмите</w:t>
      </w:r>
      <w:r>
        <w:t xml:space="preserve"> </w:t>
      </w:r>
      <w:r>
        <w:rPr>
          <w:rStyle w:val="VerbatimChar"/>
        </w:rPr>
        <w:t xml:space="preserve">Ctrl+C</w:t>
      </w:r>
      <w:r>
        <w:t xml:space="preserve"> </w:t>
      </w:r>
      <w:r>
        <w:t xml:space="preserve">в основном окне PowerShell, где был запущен скрипт</w:t>
      </w:r>
    </w:p>
    <w:p>
      <w:pPr>
        <w:pStyle w:val="Compact"/>
        <w:numPr>
          <w:ilvl w:val="0"/>
          <w:numId w:val="1010"/>
        </w:numPr>
      </w:pPr>
      <w:r>
        <w:t xml:space="preserve">Подтвердите завершение, если будет запрошено</w:t>
      </w:r>
    </w:p>
    <w:p>
      <w:pPr>
        <w:pStyle w:val="Compact"/>
        <w:numPr>
          <w:ilvl w:val="0"/>
          <w:numId w:val="1010"/>
        </w:numPr>
      </w:pPr>
      <w:r>
        <w:t xml:space="preserve">Скрипт автоматически остановит все запущенные процессы</w:t>
      </w:r>
    </w:p>
    <w:bookmarkEnd w:id="30"/>
    <w:bookmarkStart w:id="35" w:name="решение-проблем"/>
    <w:p>
      <w:pPr>
        <w:pStyle w:val="Heading2"/>
      </w:pPr>
      <w:r>
        <w:t xml:space="preserve">Решение проблем</w:t>
      </w:r>
    </w:p>
    <w:bookmarkStart w:id="31" w:name="порт-недоступен"/>
    <w:p>
      <w:pPr>
        <w:pStyle w:val="Heading3"/>
      </w:pPr>
      <w:r>
        <w:t xml:space="preserve">Порт недоступен</w:t>
      </w:r>
    </w:p>
    <w:p>
      <w:pPr>
        <w:pStyle w:val="FirstParagraph"/>
      </w:pPr>
      <w:r>
        <w:t xml:space="preserve">Если вы видите ошибку</w:t>
      </w:r>
      <w:r>
        <w:t xml:space="preserve"> </w:t>
      </w:r>
      <w:r>
        <w:t xml:space="preserve">“Не удалось освободить порт”</w:t>
      </w:r>
      <w:r>
        <w:t xml:space="preserve">, убедитесь, что:</w:t>
      </w:r>
      <w:r>
        <w:t xml:space="preserve"> </w:t>
      </w:r>
      <w:r>
        <w:t xml:space="preserve">- У вас нет других запущенных экземпляров приложения</w:t>
      </w:r>
      <w:r>
        <w:t xml:space="preserve"> </w:t>
      </w:r>
      <w:r>
        <w:t xml:space="preserve">- Нет других программ, использующих этот порт</w:t>
      </w:r>
      <w:r>
        <w:t xml:space="preserve"> </w:t>
      </w:r>
      <w:r>
        <w:t xml:space="preserve">- PowerShell запущен от имени администратора</w:t>
      </w:r>
    </w:p>
    <w:bookmarkEnd w:id="31"/>
    <w:bookmarkStart w:id="32" w:name="проблемы-с-запуском"/>
    <w:p>
      <w:pPr>
        <w:pStyle w:val="Heading3"/>
      </w:pPr>
      <w:r>
        <w:t xml:space="preserve">Проблемы с запуском</w:t>
      </w:r>
    </w:p>
    <w:p>
      <w:pPr>
        <w:pStyle w:val="FirstParagraph"/>
      </w:pPr>
      <w:r>
        <w:t xml:space="preserve">Если у вас возникают проблемы с запуском компонентов в фоновом режиме:</w:t>
      </w:r>
    </w:p>
    <w:p>
      <w:pPr>
        <w:numPr>
          <w:ilvl w:val="0"/>
          <w:numId w:val="1011"/>
        </w:numPr>
      </w:pPr>
      <w:r>
        <w:t xml:space="preserve">Измените настройки для запуска в видимом режиме:</w:t>
      </w:r>
    </w:p>
    <w:p>
      <w:pPr>
        <w:pStyle w:val="SourceCode"/>
        <w:numPr>
          <w:ilvl w:val="0"/>
          <w:numId w:val="1000"/>
        </w:numPr>
      </w:pPr>
      <w:r>
        <w:rPr>
          <w:rStyle w:val="VariableTok"/>
        </w:rPr>
        <w:t xml:space="preserve">$ServerHidden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$false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Сервер в видимом окне</w:t>
      </w:r>
      <w:r>
        <w:br/>
      </w:r>
      <w:r>
        <w:rPr>
          <w:rStyle w:val="VariableTok"/>
        </w:rPr>
        <w:t xml:space="preserve">$ProxyHidden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$false</w:t>
      </w:r>
      <w:r>
        <w:rPr>
          <w:rStyle w:val="NormalTok"/>
        </w:rPr>
        <w:t xml:space="preserve">  </w:t>
      </w:r>
      <w:r>
        <w:rPr>
          <w:rStyle w:val="CommentTok"/>
        </w:rPr>
        <w:t xml:space="preserve"># Прокси в видимом окне</w:t>
      </w:r>
    </w:p>
    <w:p>
      <w:pPr>
        <w:numPr>
          <w:ilvl w:val="0"/>
          <w:numId w:val="1011"/>
        </w:numPr>
      </w:pPr>
      <w:r>
        <w:t xml:space="preserve">Запустите скрипт снова и наблюдайте за выводом в окнах компонентов для обнаружения ошибок</w:t>
      </w:r>
    </w:p>
    <w:bookmarkEnd w:id="32"/>
    <w:bookmarkStart w:id="33" w:name="com-порт-недоступен"/>
    <w:p>
      <w:pPr>
        <w:pStyle w:val="Heading3"/>
      </w:pPr>
      <w:r>
        <w:t xml:space="preserve">COM-порт недоступен</w:t>
      </w:r>
    </w:p>
    <w:p>
      <w:pPr>
        <w:pStyle w:val="FirstParagraph"/>
      </w:pPr>
      <w:r>
        <w:t xml:space="preserve">Если сервер не может открыть COM-порт:</w:t>
      </w:r>
      <w:r>
        <w:t xml:space="preserve"> </w:t>
      </w:r>
      <w:r>
        <w:t xml:space="preserve">- Проверьте, что указан правильный номер порта</w:t>
      </w:r>
      <w:r>
        <w:t xml:space="preserve"> </w:t>
      </w:r>
      <w:r>
        <w:t xml:space="preserve">- Убедитесь, что порт не используется другой программой</w:t>
      </w:r>
      <w:r>
        <w:t xml:space="preserve"> </w:t>
      </w:r>
      <w:r>
        <w:t xml:space="preserve">- Проверьте, что у вас есть права доступа к COM-порту</w:t>
      </w:r>
    </w:p>
    <w:bookmarkEnd w:id="33"/>
    <w:bookmarkStart w:id="34" w:name="клиент-не-запускается"/>
    <w:p>
      <w:pPr>
        <w:pStyle w:val="Heading3"/>
      </w:pPr>
      <w:r>
        <w:t xml:space="preserve">Клиент не запускается</w:t>
      </w:r>
    </w:p>
    <w:p>
      <w:pPr>
        <w:pStyle w:val="FirstParagraph"/>
      </w:pPr>
      <w:r>
        <w:t xml:space="preserve">Если клиент не открывается в новом окне:</w:t>
      </w:r>
      <w:r>
        <w:t xml:space="preserve"> </w:t>
      </w:r>
      <w:r>
        <w:t xml:space="preserve">- Проверьте, что Python добавлен в PATH</w:t>
      </w:r>
      <w:r>
        <w:t xml:space="preserve"> </w:t>
      </w:r>
      <w:r>
        <w:t xml:space="preserve">- Проверьте наличие файла клиента (</w:t>
      </w:r>
      <w:r>
        <w:rPr>
          <w:rStyle w:val="VerbatimChar"/>
        </w:rPr>
        <w:t xml:space="preserve">client/udp_client.py</w:t>
      </w:r>
      <w:r>
        <w:t xml:space="preserve">)</w:t>
      </w:r>
      <w:r>
        <w:t xml:space="preserve"> </w:t>
      </w:r>
      <w:r>
        <w:t xml:space="preserve">- Попробуйте запустить клиент вручную:</w:t>
      </w:r>
      <w:r>
        <w:t xml:space="preserve"> </w:t>
      </w:r>
      <w:r>
        <w:rPr>
          <w:rStyle w:val="VerbatimChar"/>
        </w:rPr>
        <w:t xml:space="preserve">powershell   .\.venv312\Scripts\Activate.ps1   python client/udp_client.py --proxy-ip 127.0.0.1 --proxy-port 9999</w:t>
      </w:r>
    </w:p>
    <w:bookmarkEnd w:id="34"/>
    <w:bookmarkEnd w:id="35"/>
    <w:bookmarkStart w:id="36" w:name="логи"/>
    <w:p>
      <w:pPr>
        <w:pStyle w:val="Heading2"/>
      </w:pPr>
      <w:r>
        <w:t xml:space="preserve">Логи</w:t>
      </w:r>
    </w:p>
    <w:p>
      <w:pPr>
        <w:pStyle w:val="FirstParagraph"/>
      </w:pPr>
      <w:r>
        <w:t xml:space="preserve">Все компоненты пишут логи в директорию</w:t>
      </w:r>
      <w:r>
        <w:t xml:space="preserve"> </w:t>
      </w:r>
      <w:r>
        <w:rPr>
          <w:rStyle w:val="VerbatimChar"/>
        </w:rPr>
        <w:t xml:space="preserve">.\logs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server_local.log</w:t>
      </w:r>
      <w:r>
        <w:t xml:space="preserve"> </w:t>
      </w:r>
      <w:r>
        <w:t xml:space="preserve">- лог gRPC COM сервера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proxy_local.log</w:t>
      </w:r>
      <w:r>
        <w:t xml:space="preserve"> </w:t>
      </w:r>
      <w:r>
        <w:t xml:space="preserve">- лог UDP/gRPC прокси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client_local.log</w:t>
      </w:r>
      <w:r>
        <w:t xml:space="preserve"> </w:t>
      </w:r>
      <w:r>
        <w:t xml:space="preserve">- используется для отладки клиента</w:t>
      </w:r>
    </w:p>
    <w:bookmarkEnd w:id="36"/>
    <w:bookmarkStart w:id="37" w:name="дополнительно"/>
    <w:p>
      <w:pPr>
        <w:pStyle w:val="Heading2"/>
      </w:pPr>
      <w:r>
        <w:t xml:space="preserve">Дополнительно</w:t>
      </w:r>
    </w:p>
    <w:p>
      <w:pPr>
        <w:pStyle w:val="FirstParagraph"/>
      </w:pPr>
      <w:r>
        <w:t xml:space="preserve">Для ручного запуска компонентов:</w:t>
      </w:r>
    </w:p>
    <w:p>
      <w:pPr>
        <w:numPr>
          <w:ilvl w:val="0"/>
          <w:numId w:val="1012"/>
        </w:numPr>
      </w:pPr>
      <w:r>
        <w:t xml:space="preserve">Активируйте виртуальное окружение:</w:t>
      </w:r>
    </w:p>
    <w:p>
      <w:pPr>
        <w:pStyle w:val="SourceCode"/>
        <w:numPr>
          <w:ilvl w:val="0"/>
          <w:numId w:val="1000"/>
        </w:numPr>
      </w:pPr>
      <w:r>
        <w:rPr>
          <w:rStyle w:val="OperatorTok"/>
        </w:rPr>
        <w:t xml:space="preserve">.</w:t>
      </w:r>
      <w:r>
        <w:rPr>
          <w:rStyle w:val="NormalTok"/>
        </w:rPr>
        <w:t xml:space="preserve">\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venv312</w:t>
      </w:r>
      <w:r>
        <w:rPr>
          <w:rStyle w:val="NormalTok"/>
        </w:rPr>
        <w:t xml:space="preserve">\Scripts\Activate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ps1</w:t>
      </w:r>
    </w:p>
    <w:p>
      <w:pPr>
        <w:numPr>
          <w:ilvl w:val="0"/>
          <w:numId w:val="1012"/>
        </w:numPr>
      </w:pPr>
      <w:r>
        <w:t xml:space="preserve">Запустите сервер:</w:t>
      </w:r>
    </w:p>
    <w:p>
      <w:pPr>
        <w:pStyle w:val="SourceCode"/>
        <w:numPr>
          <w:ilvl w:val="0"/>
          <w:numId w:val="1000"/>
        </w:numPr>
      </w:pPr>
      <w:r>
        <w:rPr>
          <w:rStyle w:val="NormalTok"/>
        </w:rPr>
        <w:t xml:space="preserve">python server</w:t>
      </w:r>
      <w:r>
        <w:rPr>
          <w:rStyle w:val="OperatorTok"/>
        </w:rPr>
        <w:t xml:space="preserve">/</w:t>
      </w:r>
      <w:r>
        <w:rPr>
          <w:rStyle w:val="NormalTok"/>
        </w:rPr>
        <w:t xml:space="preserve">grpc_com_server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py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--</w:t>
      </w:r>
      <w:r>
        <w:rPr>
          <w:rStyle w:val="NormalTok"/>
        </w:rPr>
        <w:t xml:space="preserve">com-port COM3 </w:t>
      </w:r>
      <w:r>
        <w:rPr>
          <w:rStyle w:val="OperatorTok"/>
        </w:rPr>
        <w:t xml:space="preserve">--</w:t>
      </w:r>
      <w:r>
        <w:rPr>
          <w:rStyle w:val="NormalTok"/>
        </w:rPr>
        <w:t xml:space="preserve">baudrate </w:t>
      </w:r>
      <w:r>
        <w:rPr>
          <w:rStyle w:val="DecValTok"/>
        </w:rPr>
        <w:t xml:space="preserve">38400</w:t>
      </w:r>
    </w:p>
    <w:p>
      <w:pPr>
        <w:numPr>
          <w:ilvl w:val="0"/>
          <w:numId w:val="1012"/>
        </w:numPr>
      </w:pPr>
      <w:r>
        <w:t xml:space="preserve">Запустите прокси:</w:t>
      </w:r>
    </w:p>
    <w:p>
      <w:pPr>
        <w:pStyle w:val="SourceCode"/>
        <w:numPr>
          <w:ilvl w:val="0"/>
          <w:numId w:val="1000"/>
        </w:numPr>
      </w:pPr>
      <w:r>
        <w:rPr>
          <w:rStyle w:val="NormalTok"/>
        </w:rPr>
        <w:t xml:space="preserve">python proxy</w:t>
      </w:r>
      <w:r>
        <w:rPr>
          <w:rStyle w:val="OperatorTok"/>
        </w:rPr>
        <w:t xml:space="preserve">/</w:t>
      </w:r>
      <w:r>
        <w:rPr>
          <w:rStyle w:val="NormalTok"/>
        </w:rPr>
        <w:t xml:space="preserve">udp_to_grpc_proxy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py</w:t>
      </w:r>
    </w:p>
    <w:p>
      <w:pPr>
        <w:numPr>
          <w:ilvl w:val="0"/>
          <w:numId w:val="1012"/>
        </w:numPr>
      </w:pPr>
      <w:r>
        <w:t xml:space="preserve">Запустите клиент:</w:t>
      </w:r>
    </w:p>
    <w:p>
      <w:pPr>
        <w:pStyle w:val="SourceCode"/>
        <w:numPr>
          <w:ilvl w:val="0"/>
          <w:numId w:val="1000"/>
        </w:numPr>
      </w:pPr>
      <w:r>
        <w:rPr>
          <w:rStyle w:val="NormalTok"/>
        </w:rPr>
        <w:t xml:space="preserve">python client</w:t>
      </w:r>
      <w:r>
        <w:rPr>
          <w:rStyle w:val="OperatorTok"/>
        </w:rPr>
        <w:t xml:space="preserve">/</w:t>
      </w:r>
      <w:r>
        <w:rPr>
          <w:rStyle w:val="NormalTok"/>
        </w:rPr>
        <w:t xml:space="preserve">udp_client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py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--</w:t>
      </w:r>
      <w:r>
        <w:rPr>
          <w:rStyle w:val="NormalTok"/>
        </w:rPr>
        <w:t xml:space="preserve">proxy-ip </w:t>
      </w:r>
      <w:r>
        <w:rPr>
          <w:rStyle w:val="DecValTok"/>
        </w:rPr>
        <w:t xml:space="preserve">127.0</w:t>
      </w:r>
      <w:r>
        <w:rPr>
          <w:rStyle w:val="OperatorTok"/>
        </w:rPr>
        <w:t xml:space="preserve">.</w:t>
      </w:r>
      <w:r>
        <w:rPr>
          <w:rStyle w:val="DecValTok"/>
        </w:rPr>
        <w:t xml:space="preserve">0.1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--</w:t>
      </w:r>
      <w:r>
        <w:rPr>
          <w:rStyle w:val="NormalTok"/>
        </w:rPr>
        <w:t xml:space="preserve">proxy-port </w:t>
      </w:r>
      <w:r>
        <w:rPr>
          <w:rStyle w:val="DecValTok"/>
        </w:rPr>
        <w:t xml:space="preserve">9999</w:t>
      </w:r>
    </w:p>
    <w:bookmarkEnd w:id="37"/>
    <w:bookmarkEnd w:id="38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2025-04-21T11:44:20Z</dcterms:created>
  <dcterms:modified xsi:type="dcterms:W3CDTF">2025-04-21T11:44:20Z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